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4397"/>
        <w:gridCol w:w="4397"/>
      </w:tblGrid>
      <w:tr w:rsidR="00086D80" w:rsidTr="00086D80">
        <w:tc>
          <w:tcPr>
            <w:tcW w:w="8794" w:type="dxa"/>
            <w:gridSpan w:val="2"/>
            <w:hideMark/>
          </w:tcPr>
          <w:p w:rsidR="00086D80" w:rsidRPr="00D73139" w:rsidRDefault="00086D80" w:rsidP="00510545">
            <w:pPr>
              <w:rPr>
                <w:b/>
                <w:bCs/>
                <w:sz w:val="32"/>
                <w:szCs w:val="32"/>
              </w:rPr>
            </w:pPr>
            <w:r w:rsidRPr="00D73139">
              <w:rPr>
                <w:b/>
                <w:sz w:val="32"/>
                <w:szCs w:val="32"/>
              </w:rPr>
              <w:t xml:space="preserve">Title: </w:t>
            </w:r>
            <w:r>
              <w:rPr>
                <w:b/>
                <w:sz w:val="32"/>
                <w:szCs w:val="32"/>
              </w:rPr>
              <w:t>Exercise Plan</w:t>
            </w:r>
            <w:r w:rsidR="00F74C5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86D80" w:rsidRPr="00D73139" w:rsidTr="00086D80">
        <w:tc>
          <w:tcPr>
            <w:tcW w:w="4397" w:type="dxa"/>
            <w:hideMark/>
          </w:tcPr>
          <w:p w:rsidR="00086D80" w:rsidRPr="00D73139" w:rsidRDefault="00086D80" w:rsidP="00510545">
            <w:pPr>
              <w:rPr>
                <w:b/>
                <w:bCs/>
              </w:rPr>
            </w:pPr>
            <w:r w:rsidRPr="00D73139">
              <w:rPr>
                <w:b/>
              </w:rPr>
              <w:t xml:space="preserve">DOC#: </w:t>
            </w:r>
            <w:r>
              <w:rPr>
                <w:b/>
              </w:rPr>
              <w:t>#.###-X</w:t>
            </w:r>
          </w:p>
        </w:tc>
        <w:tc>
          <w:tcPr>
            <w:tcW w:w="4397" w:type="dxa"/>
          </w:tcPr>
          <w:p w:rsidR="00086D80" w:rsidRPr="00D73139" w:rsidRDefault="00086D80" w:rsidP="00510545">
            <w:pPr>
              <w:rPr>
                <w:b/>
                <w:bCs/>
              </w:rPr>
            </w:pPr>
            <w:r w:rsidRPr="00D73139">
              <w:rPr>
                <w:b/>
              </w:rPr>
              <w:t xml:space="preserve">Version: </w:t>
            </w:r>
            <w:r>
              <w:rPr>
                <w:b/>
              </w:rPr>
              <w:t>mmddyy</w:t>
            </w:r>
          </w:p>
        </w:tc>
      </w:tr>
    </w:tbl>
    <w:p w:rsidR="00086D80" w:rsidRDefault="00086D80"/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84355" w:rsidTr="00974038">
        <w:tc>
          <w:tcPr>
            <w:tcW w:w="4428" w:type="dxa"/>
            <w:shd w:val="clear" w:color="auto" w:fill="DAEEF3" w:themeFill="accent5" w:themeFillTint="33"/>
          </w:tcPr>
          <w:p w:rsidR="00984355" w:rsidRDefault="00984355">
            <w:pPr>
              <w:rPr>
                <w:b/>
              </w:rPr>
            </w:pPr>
            <w:r w:rsidRPr="000824B0">
              <w:rPr>
                <w:b/>
              </w:rPr>
              <w:t xml:space="preserve">EXERCISE NUMBER: </w:t>
            </w:r>
          </w:p>
          <w:p w:rsidR="00974038" w:rsidRPr="000824B0" w:rsidRDefault="00974038">
            <w:pPr>
              <w:rPr>
                <w:b/>
              </w:rPr>
            </w:pPr>
          </w:p>
        </w:tc>
      </w:tr>
    </w:tbl>
    <w:p w:rsidR="00984355" w:rsidRDefault="00984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726"/>
        <w:gridCol w:w="726"/>
        <w:gridCol w:w="726"/>
      </w:tblGrid>
      <w:tr w:rsidR="00984355" w:rsidTr="00984355">
        <w:tc>
          <w:tcPr>
            <w:tcW w:w="9576" w:type="dxa"/>
            <w:gridSpan w:val="5"/>
            <w:shd w:val="clear" w:color="auto" w:fill="DAEEF3" w:themeFill="accent5" w:themeFillTint="33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EXERCISE PLAN</w:t>
            </w:r>
          </w:p>
        </w:tc>
      </w:tr>
      <w:tr w:rsidR="00984355" w:rsidTr="00984355">
        <w:trPr>
          <w:trHeight w:val="275"/>
        </w:trPr>
        <w:tc>
          <w:tcPr>
            <w:tcW w:w="3192" w:type="dxa"/>
          </w:tcPr>
          <w:p w:rsidR="00984355" w:rsidRPr="00984355" w:rsidRDefault="00984355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84355">
              <w:rPr>
                <w:b/>
              </w:rPr>
              <w:t>Event to be Exercised:</w:t>
            </w:r>
          </w:p>
        </w:tc>
        <w:tc>
          <w:tcPr>
            <w:tcW w:w="6384" w:type="dxa"/>
            <w:gridSpan w:val="4"/>
          </w:tcPr>
          <w:p w:rsidR="00984355" w:rsidRDefault="00086D80" w:rsidP="00367323">
            <w:r>
              <w:t>Bomb Threat</w:t>
            </w:r>
          </w:p>
        </w:tc>
      </w:tr>
      <w:tr w:rsidR="00984355" w:rsidTr="00984355">
        <w:trPr>
          <w:trHeight w:val="275"/>
        </w:trPr>
        <w:tc>
          <w:tcPr>
            <w:tcW w:w="3192" w:type="dxa"/>
          </w:tcPr>
          <w:p w:rsidR="00984355" w:rsidRPr="00984355" w:rsidRDefault="00984355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84355">
              <w:rPr>
                <w:b/>
              </w:rPr>
              <w:t>Type of Exercise:</w:t>
            </w:r>
          </w:p>
        </w:tc>
        <w:tc>
          <w:tcPr>
            <w:tcW w:w="6384" w:type="dxa"/>
            <w:gridSpan w:val="4"/>
          </w:tcPr>
          <w:p w:rsidR="00984355" w:rsidRDefault="00D967D5">
            <w:r>
              <w:t xml:space="preserve">Functional </w:t>
            </w:r>
          </w:p>
        </w:tc>
      </w:tr>
      <w:tr w:rsidR="00984355" w:rsidTr="00984355">
        <w:trPr>
          <w:trHeight w:val="275"/>
        </w:trPr>
        <w:tc>
          <w:tcPr>
            <w:tcW w:w="3192" w:type="dxa"/>
          </w:tcPr>
          <w:p w:rsidR="00984355" w:rsidRPr="00984355" w:rsidRDefault="00984355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84355">
              <w:rPr>
                <w:b/>
              </w:rPr>
              <w:t>Purpose and Scope:</w:t>
            </w:r>
          </w:p>
        </w:tc>
        <w:tc>
          <w:tcPr>
            <w:tcW w:w="6384" w:type="dxa"/>
            <w:gridSpan w:val="4"/>
          </w:tcPr>
          <w:p w:rsidR="00086D80" w:rsidRDefault="00086D80">
            <w:r>
              <w:t>Test and evaluate the response of building Occupants’</w:t>
            </w:r>
            <w:r w:rsidR="00D967D5">
              <w:t>, Building security</w:t>
            </w:r>
            <w:r>
              <w:t>,</w:t>
            </w:r>
            <w:r w:rsidR="00974038">
              <w:t xml:space="preserve"> </w:t>
            </w:r>
            <w:r>
              <w:t>and University Police to a bomb threat called in to one of the building o</w:t>
            </w:r>
            <w:r w:rsidR="00974038">
              <w:t>c</w:t>
            </w:r>
            <w:r>
              <w:t xml:space="preserve">cupants.   </w:t>
            </w:r>
          </w:p>
        </w:tc>
      </w:tr>
      <w:tr w:rsidR="00984355" w:rsidTr="00984355">
        <w:tc>
          <w:tcPr>
            <w:tcW w:w="9576" w:type="dxa"/>
            <w:gridSpan w:val="5"/>
          </w:tcPr>
          <w:p w:rsidR="00984355" w:rsidRPr="00984355" w:rsidRDefault="00984355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Exercise </w:t>
            </w:r>
            <w:r w:rsidRPr="00984355">
              <w:rPr>
                <w:b/>
              </w:rPr>
              <w:t>Objectives:</w:t>
            </w:r>
          </w:p>
        </w:tc>
      </w:tr>
      <w:tr w:rsidR="00984355" w:rsidTr="00984355">
        <w:tc>
          <w:tcPr>
            <w:tcW w:w="3192" w:type="dxa"/>
          </w:tcPr>
          <w:p w:rsidR="00984355" w:rsidRPr="00984355" w:rsidRDefault="00984355">
            <w:pPr>
              <w:rPr>
                <w:b/>
              </w:rPr>
            </w:pPr>
            <w:r w:rsidRPr="00984355">
              <w:rPr>
                <w:b/>
              </w:rPr>
              <w:t>Specific Objective</w:t>
            </w:r>
          </w:p>
        </w:tc>
        <w:tc>
          <w:tcPr>
            <w:tcW w:w="4206" w:type="dxa"/>
          </w:tcPr>
          <w:p w:rsidR="00984355" w:rsidRPr="00984355" w:rsidRDefault="00984355">
            <w:pPr>
              <w:rPr>
                <w:b/>
              </w:rPr>
            </w:pPr>
            <w:r w:rsidRPr="00984355">
              <w:rPr>
                <w:b/>
              </w:rPr>
              <w:t>Measure of Success</w:t>
            </w:r>
          </w:p>
        </w:tc>
        <w:tc>
          <w:tcPr>
            <w:tcW w:w="726" w:type="dxa"/>
          </w:tcPr>
          <w:p w:rsidR="00984355" w:rsidRPr="00984355" w:rsidRDefault="00984355">
            <w:pPr>
              <w:rPr>
                <w:b/>
              </w:rPr>
            </w:pPr>
            <w:r w:rsidRPr="00984355">
              <w:rPr>
                <w:b/>
              </w:rPr>
              <w:t>Bio Plan</w:t>
            </w:r>
          </w:p>
        </w:tc>
        <w:tc>
          <w:tcPr>
            <w:tcW w:w="726" w:type="dxa"/>
          </w:tcPr>
          <w:p w:rsidR="00984355" w:rsidRPr="00984355" w:rsidRDefault="00984355">
            <w:pPr>
              <w:rPr>
                <w:b/>
              </w:rPr>
            </w:pPr>
            <w:r w:rsidRPr="00984355">
              <w:rPr>
                <w:b/>
              </w:rPr>
              <w:t>IR Plan</w:t>
            </w:r>
          </w:p>
        </w:tc>
        <w:tc>
          <w:tcPr>
            <w:tcW w:w="726" w:type="dxa"/>
          </w:tcPr>
          <w:p w:rsidR="00984355" w:rsidRPr="00984355" w:rsidRDefault="00984355">
            <w:pPr>
              <w:rPr>
                <w:b/>
              </w:rPr>
            </w:pPr>
            <w:r w:rsidRPr="00984355">
              <w:rPr>
                <w:b/>
              </w:rPr>
              <w:t>Sec Plan</w:t>
            </w:r>
          </w:p>
        </w:tc>
      </w:tr>
      <w:tr w:rsidR="00984355" w:rsidTr="00984355">
        <w:tc>
          <w:tcPr>
            <w:tcW w:w="3192" w:type="dxa"/>
          </w:tcPr>
          <w:p w:rsidR="00984355" w:rsidRDefault="00974038">
            <w:r>
              <w:t>Test how building occupant responds to a call alerting them to a bomb threat</w:t>
            </w:r>
          </w:p>
        </w:tc>
        <w:tc>
          <w:tcPr>
            <w:tcW w:w="4206" w:type="dxa"/>
          </w:tcPr>
          <w:p w:rsidR="00984355" w:rsidRDefault="00974038">
            <w:r>
              <w:t>Occupant will gather as much information as possible using the Bomb threat checklist and immediately contact Security after the call.</w:t>
            </w:r>
          </w:p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74038">
            <w:r>
              <w:t>X</w:t>
            </w:r>
          </w:p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74038">
            <w:r>
              <w:t>Test Security Officer response to bomb threat report</w:t>
            </w:r>
          </w:p>
        </w:tc>
        <w:tc>
          <w:tcPr>
            <w:tcW w:w="4206" w:type="dxa"/>
          </w:tcPr>
          <w:p w:rsidR="00984355" w:rsidRDefault="00974038">
            <w:r>
              <w:t>Security Officer should take the report  and immediately contact University Police, the Operations Manager and RO</w:t>
            </w:r>
          </w:p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74038">
            <w:r>
              <w:t>X</w:t>
            </w:r>
          </w:p>
        </w:tc>
        <w:tc>
          <w:tcPr>
            <w:tcW w:w="726" w:type="dxa"/>
          </w:tcPr>
          <w:p w:rsidR="00984355" w:rsidRDefault="00974038">
            <w:r>
              <w:t>X</w:t>
            </w:r>
          </w:p>
        </w:tc>
      </w:tr>
      <w:tr w:rsidR="00984355" w:rsidTr="00984355">
        <w:tc>
          <w:tcPr>
            <w:tcW w:w="3192" w:type="dxa"/>
          </w:tcPr>
          <w:p w:rsidR="00984355" w:rsidRDefault="00974038">
            <w:r>
              <w:t>Test University Police response</w:t>
            </w:r>
          </w:p>
        </w:tc>
        <w:tc>
          <w:tcPr>
            <w:tcW w:w="4206" w:type="dxa"/>
          </w:tcPr>
          <w:p w:rsidR="00984355" w:rsidRDefault="00974038">
            <w:r>
              <w:t>Univ. Police should arrive on scene, evaluate the credibility of the threat, order building evacuation in accordance with protocol, set up a clear perimeter, and coordinate with local law enforcement according to protocol</w:t>
            </w:r>
          </w:p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74038">
            <w:r>
              <w:t>X</w:t>
            </w:r>
          </w:p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74038">
            <w:r>
              <w:t>Test internal communication</w:t>
            </w:r>
          </w:p>
        </w:tc>
        <w:tc>
          <w:tcPr>
            <w:tcW w:w="4206" w:type="dxa"/>
          </w:tcPr>
          <w:p w:rsidR="00984355" w:rsidRDefault="00974038">
            <w:r>
              <w:t>All personnel who are supposed to be contacted are notified in a timely manner and personnel are appropriately alerted to remain clear of the area</w:t>
            </w:r>
          </w:p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74038">
            <w:r>
              <w:t>X</w:t>
            </w:r>
          </w:p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84355"/>
        </w:tc>
        <w:tc>
          <w:tcPr>
            <w:tcW w:w="4206" w:type="dxa"/>
          </w:tcPr>
          <w:p w:rsidR="00984355" w:rsidRDefault="00984355" w:rsidP="00D967D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84355"/>
        </w:tc>
        <w:tc>
          <w:tcPr>
            <w:tcW w:w="420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84355"/>
        </w:tc>
        <w:tc>
          <w:tcPr>
            <w:tcW w:w="420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84355"/>
        </w:tc>
        <w:tc>
          <w:tcPr>
            <w:tcW w:w="420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</w:tr>
      <w:tr w:rsidR="00984355" w:rsidTr="00984355">
        <w:tc>
          <w:tcPr>
            <w:tcW w:w="3192" w:type="dxa"/>
          </w:tcPr>
          <w:p w:rsidR="00984355" w:rsidRDefault="00984355"/>
        </w:tc>
        <w:tc>
          <w:tcPr>
            <w:tcW w:w="420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  <w:tc>
          <w:tcPr>
            <w:tcW w:w="726" w:type="dxa"/>
          </w:tcPr>
          <w:p w:rsidR="00984355" w:rsidRDefault="00984355"/>
        </w:tc>
      </w:tr>
    </w:tbl>
    <w:p w:rsidR="00086D80" w:rsidRDefault="00086D80"/>
    <w:p w:rsidR="00086D80" w:rsidRDefault="00086D80">
      <w:r>
        <w:br w:type="page"/>
      </w:r>
    </w:p>
    <w:p w:rsidR="000824B0" w:rsidRDefault="00082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24B0" w:rsidTr="000824B0">
        <w:tc>
          <w:tcPr>
            <w:tcW w:w="9576" w:type="dxa"/>
            <w:gridSpan w:val="3"/>
            <w:shd w:val="clear" w:color="auto" w:fill="DAEEF3" w:themeFill="accent5" w:themeFillTint="33"/>
          </w:tcPr>
          <w:p w:rsidR="000824B0" w:rsidRPr="000824B0" w:rsidRDefault="000824B0" w:rsidP="000824B0">
            <w:pPr>
              <w:rPr>
                <w:b/>
              </w:rPr>
            </w:pPr>
            <w:r>
              <w:rPr>
                <w:b/>
              </w:rPr>
              <w:t>ROLES AND RESPONSIBILITIES</w:t>
            </w:r>
          </w:p>
        </w:tc>
      </w:tr>
      <w:tr w:rsidR="000824B0" w:rsidTr="008F5569">
        <w:tc>
          <w:tcPr>
            <w:tcW w:w="9576" w:type="dxa"/>
            <w:gridSpan w:val="3"/>
          </w:tcPr>
          <w:p w:rsidR="000824B0" w:rsidRPr="00984355" w:rsidRDefault="000824B0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84355">
              <w:rPr>
                <w:b/>
              </w:rPr>
              <w:t>Planning Team:</w:t>
            </w:r>
          </w:p>
        </w:tc>
      </w:tr>
      <w:tr w:rsidR="000824B0" w:rsidTr="001D1E57">
        <w:trPr>
          <w:trHeight w:val="276"/>
        </w:trPr>
        <w:tc>
          <w:tcPr>
            <w:tcW w:w="3192" w:type="dxa"/>
          </w:tcPr>
          <w:p w:rsidR="000824B0" w:rsidRPr="00984355" w:rsidRDefault="000824B0" w:rsidP="00086D80">
            <w:pPr>
              <w:jc w:val="center"/>
              <w:rPr>
                <w:b/>
              </w:rPr>
            </w:pPr>
            <w:r w:rsidRPr="00984355">
              <w:rPr>
                <w:b/>
              </w:rPr>
              <w:t>Name</w:t>
            </w:r>
          </w:p>
        </w:tc>
        <w:tc>
          <w:tcPr>
            <w:tcW w:w="3192" w:type="dxa"/>
          </w:tcPr>
          <w:p w:rsidR="000824B0" w:rsidRPr="00984355" w:rsidRDefault="000824B0" w:rsidP="00086D80">
            <w:pPr>
              <w:jc w:val="center"/>
              <w:rPr>
                <w:b/>
              </w:rPr>
            </w:pPr>
            <w:r w:rsidRPr="00984355">
              <w:rPr>
                <w:b/>
              </w:rPr>
              <w:t>Agency</w:t>
            </w:r>
          </w:p>
        </w:tc>
        <w:tc>
          <w:tcPr>
            <w:tcW w:w="3192" w:type="dxa"/>
          </w:tcPr>
          <w:p w:rsidR="000824B0" w:rsidRPr="00984355" w:rsidRDefault="000824B0" w:rsidP="00086D80">
            <w:pPr>
              <w:jc w:val="center"/>
              <w:rPr>
                <w:b/>
              </w:rPr>
            </w:pPr>
            <w:r w:rsidRPr="00984355">
              <w:rPr>
                <w:b/>
              </w:rPr>
              <w:t>Contact Information</w:t>
            </w:r>
          </w:p>
        </w:tc>
      </w:tr>
      <w:tr w:rsidR="000824B0" w:rsidTr="001D1E57">
        <w:trPr>
          <w:trHeight w:val="276"/>
        </w:trPr>
        <w:tc>
          <w:tcPr>
            <w:tcW w:w="3192" w:type="dxa"/>
          </w:tcPr>
          <w:p w:rsidR="000824B0" w:rsidRPr="00D967D5" w:rsidRDefault="00D967D5" w:rsidP="000824B0">
            <w:r w:rsidRPr="00D967D5">
              <w:t>Responsible Official</w:t>
            </w:r>
          </w:p>
        </w:tc>
        <w:tc>
          <w:tcPr>
            <w:tcW w:w="3192" w:type="dxa"/>
          </w:tcPr>
          <w:p w:rsidR="000824B0" w:rsidRPr="00D967D5" w:rsidRDefault="00D967D5" w:rsidP="000824B0">
            <w:r w:rsidRPr="00D967D5">
              <w:t>EHS</w:t>
            </w:r>
          </w:p>
        </w:tc>
        <w:tc>
          <w:tcPr>
            <w:tcW w:w="3192" w:type="dxa"/>
          </w:tcPr>
          <w:p w:rsidR="000824B0" w:rsidRPr="00D967D5" w:rsidRDefault="000824B0" w:rsidP="000824B0"/>
        </w:tc>
      </w:tr>
      <w:tr w:rsidR="00086D80" w:rsidTr="001D1E57">
        <w:trPr>
          <w:trHeight w:val="276"/>
        </w:trPr>
        <w:tc>
          <w:tcPr>
            <w:tcW w:w="3192" w:type="dxa"/>
          </w:tcPr>
          <w:p w:rsidR="00086D80" w:rsidRPr="00D967D5" w:rsidRDefault="00D967D5" w:rsidP="000824B0">
            <w:r w:rsidRPr="00D967D5">
              <w:t>University Police Rep</w:t>
            </w:r>
          </w:p>
        </w:tc>
        <w:tc>
          <w:tcPr>
            <w:tcW w:w="3192" w:type="dxa"/>
          </w:tcPr>
          <w:p w:rsidR="00086D80" w:rsidRPr="00D967D5" w:rsidRDefault="00D967D5" w:rsidP="000824B0">
            <w:r w:rsidRPr="00D967D5">
              <w:t>University Police</w:t>
            </w:r>
          </w:p>
        </w:tc>
        <w:tc>
          <w:tcPr>
            <w:tcW w:w="3192" w:type="dxa"/>
          </w:tcPr>
          <w:p w:rsidR="00086D80" w:rsidRPr="00D967D5" w:rsidRDefault="00086D80" w:rsidP="000824B0"/>
        </w:tc>
      </w:tr>
      <w:tr w:rsidR="00086D80" w:rsidTr="001D1E57">
        <w:trPr>
          <w:trHeight w:val="276"/>
        </w:trPr>
        <w:tc>
          <w:tcPr>
            <w:tcW w:w="3192" w:type="dxa"/>
          </w:tcPr>
          <w:p w:rsidR="00086D80" w:rsidRPr="00D967D5" w:rsidRDefault="00D967D5" w:rsidP="00D967D5">
            <w:r w:rsidRPr="00D967D5">
              <w:t>Local Law Enforcement  Rep</w:t>
            </w:r>
          </w:p>
        </w:tc>
        <w:tc>
          <w:tcPr>
            <w:tcW w:w="3192" w:type="dxa"/>
          </w:tcPr>
          <w:p w:rsidR="00086D80" w:rsidRPr="00D967D5" w:rsidRDefault="00D967D5" w:rsidP="000824B0">
            <w:r w:rsidRPr="00D967D5">
              <w:t>Local Law Enforcement</w:t>
            </w:r>
          </w:p>
        </w:tc>
        <w:tc>
          <w:tcPr>
            <w:tcW w:w="3192" w:type="dxa"/>
          </w:tcPr>
          <w:p w:rsidR="00086D80" w:rsidRPr="00D967D5" w:rsidRDefault="00086D80" w:rsidP="000824B0"/>
        </w:tc>
      </w:tr>
      <w:tr w:rsidR="000824B0" w:rsidTr="001D1E57">
        <w:trPr>
          <w:trHeight w:val="276"/>
        </w:trPr>
        <w:tc>
          <w:tcPr>
            <w:tcW w:w="3192" w:type="dxa"/>
          </w:tcPr>
          <w:p w:rsidR="000824B0" w:rsidRPr="00D967D5" w:rsidRDefault="000824B0" w:rsidP="000824B0"/>
        </w:tc>
        <w:tc>
          <w:tcPr>
            <w:tcW w:w="3192" w:type="dxa"/>
          </w:tcPr>
          <w:p w:rsidR="000824B0" w:rsidRPr="00D967D5" w:rsidRDefault="000824B0" w:rsidP="000824B0"/>
        </w:tc>
        <w:tc>
          <w:tcPr>
            <w:tcW w:w="3192" w:type="dxa"/>
          </w:tcPr>
          <w:p w:rsidR="000824B0" w:rsidRPr="00D967D5" w:rsidRDefault="000824B0" w:rsidP="000824B0"/>
        </w:tc>
      </w:tr>
      <w:tr w:rsidR="000824B0" w:rsidTr="001D1E57">
        <w:trPr>
          <w:trHeight w:val="276"/>
        </w:trPr>
        <w:tc>
          <w:tcPr>
            <w:tcW w:w="3192" w:type="dxa"/>
          </w:tcPr>
          <w:p w:rsidR="000824B0" w:rsidRPr="00D967D5" w:rsidRDefault="000824B0" w:rsidP="000824B0"/>
        </w:tc>
        <w:tc>
          <w:tcPr>
            <w:tcW w:w="3192" w:type="dxa"/>
          </w:tcPr>
          <w:p w:rsidR="000824B0" w:rsidRPr="00D967D5" w:rsidRDefault="000824B0" w:rsidP="000824B0"/>
        </w:tc>
        <w:tc>
          <w:tcPr>
            <w:tcW w:w="3192" w:type="dxa"/>
          </w:tcPr>
          <w:p w:rsidR="000824B0" w:rsidRPr="00D967D5" w:rsidRDefault="000824B0" w:rsidP="000824B0"/>
        </w:tc>
      </w:tr>
      <w:tr w:rsidR="000824B0" w:rsidTr="001D1E57">
        <w:trPr>
          <w:trHeight w:val="276"/>
        </w:trPr>
        <w:tc>
          <w:tcPr>
            <w:tcW w:w="3192" w:type="dxa"/>
          </w:tcPr>
          <w:p w:rsidR="000824B0" w:rsidRPr="00D967D5" w:rsidRDefault="000824B0" w:rsidP="000824B0"/>
        </w:tc>
        <w:tc>
          <w:tcPr>
            <w:tcW w:w="3192" w:type="dxa"/>
          </w:tcPr>
          <w:p w:rsidR="000824B0" w:rsidRPr="00D967D5" w:rsidRDefault="000824B0" w:rsidP="000824B0"/>
        </w:tc>
        <w:tc>
          <w:tcPr>
            <w:tcW w:w="3192" w:type="dxa"/>
          </w:tcPr>
          <w:p w:rsidR="000824B0" w:rsidRPr="00D967D5" w:rsidRDefault="000824B0" w:rsidP="000824B0"/>
        </w:tc>
      </w:tr>
      <w:tr w:rsidR="000824B0" w:rsidTr="008F5569">
        <w:tc>
          <w:tcPr>
            <w:tcW w:w="9576" w:type="dxa"/>
            <w:gridSpan w:val="3"/>
          </w:tcPr>
          <w:p w:rsidR="000824B0" w:rsidRPr="00984355" w:rsidRDefault="000824B0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84355">
              <w:rPr>
                <w:b/>
              </w:rPr>
              <w:t>List of Evaluators:</w:t>
            </w:r>
          </w:p>
        </w:tc>
      </w:tr>
      <w:tr w:rsidR="000824B0" w:rsidTr="003207F7">
        <w:tc>
          <w:tcPr>
            <w:tcW w:w="3192" w:type="dxa"/>
          </w:tcPr>
          <w:p w:rsidR="000824B0" w:rsidRPr="00984355" w:rsidRDefault="000824B0" w:rsidP="00984355">
            <w:pPr>
              <w:pStyle w:val="ListParagraph"/>
              <w:rPr>
                <w:b/>
              </w:rPr>
            </w:pPr>
            <w:r w:rsidRPr="00984355">
              <w:rPr>
                <w:b/>
              </w:rPr>
              <w:t>Name</w:t>
            </w:r>
          </w:p>
        </w:tc>
        <w:tc>
          <w:tcPr>
            <w:tcW w:w="3192" w:type="dxa"/>
          </w:tcPr>
          <w:p w:rsidR="000824B0" w:rsidRPr="00984355" w:rsidRDefault="000824B0" w:rsidP="00984355">
            <w:pPr>
              <w:pStyle w:val="ListParagraph"/>
              <w:rPr>
                <w:b/>
              </w:rPr>
            </w:pPr>
            <w:r w:rsidRPr="00984355">
              <w:rPr>
                <w:b/>
              </w:rPr>
              <w:t>Agency</w:t>
            </w:r>
          </w:p>
        </w:tc>
        <w:tc>
          <w:tcPr>
            <w:tcW w:w="3192" w:type="dxa"/>
          </w:tcPr>
          <w:p w:rsidR="000824B0" w:rsidRPr="00984355" w:rsidRDefault="000824B0" w:rsidP="00984355">
            <w:pPr>
              <w:pStyle w:val="ListParagraph"/>
              <w:rPr>
                <w:b/>
              </w:rPr>
            </w:pPr>
            <w:r w:rsidRPr="00984355">
              <w:rPr>
                <w:b/>
              </w:rPr>
              <w:t>Role</w:t>
            </w:r>
          </w:p>
        </w:tc>
      </w:tr>
      <w:tr w:rsidR="000824B0" w:rsidTr="003207F7">
        <w:tc>
          <w:tcPr>
            <w:tcW w:w="3192" w:type="dxa"/>
          </w:tcPr>
          <w:p w:rsidR="000824B0" w:rsidRDefault="000824B0" w:rsidP="00984355">
            <w:pPr>
              <w:pStyle w:val="ListParagraph"/>
            </w:pPr>
          </w:p>
        </w:tc>
        <w:tc>
          <w:tcPr>
            <w:tcW w:w="3192" w:type="dxa"/>
          </w:tcPr>
          <w:p w:rsidR="000824B0" w:rsidRDefault="000824B0" w:rsidP="00984355">
            <w:pPr>
              <w:pStyle w:val="ListParagraph"/>
            </w:pPr>
          </w:p>
        </w:tc>
        <w:tc>
          <w:tcPr>
            <w:tcW w:w="3192" w:type="dxa"/>
          </w:tcPr>
          <w:p w:rsidR="000824B0" w:rsidRDefault="00D967D5" w:rsidP="00D967D5">
            <w:pPr>
              <w:pStyle w:val="ListParagraph"/>
              <w:ind w:left="6"/>
            </w:pPr>
            <w:r>
              <w:t xml:space="preserve">Observe building occupants </w:t>
            </w:r>
          </w:p>
        </w:tc>
      </w:tr>
      <w:tr w:rsidR="00086D80" w:rsidTr="003207F7">
        <w:tc>
          <w:tcPr>
            <w:tcW w:w="3192" w:type="dxa"/>
          </w:tcPr>
          <w:p w:rsidR="00086D80" w:rsidRDefault="00086D80" w:rsidP="00984355">
            <w:pPr>
              <w:pStyle w:val="ListParagraph"/>
            </w:pPr>
          </w:p>
        </w:tc>
        <w:tc>
          <w:tcPr>
            <w:tcW w:w="3192" w:type="dxa"/>
          </w:tcPr>
          <w:p w:rsidR="00086D80" w:rsidRDefault="00086D80" w:rsidP="00984355">
            <w:pPr>
              <w:pStyle w:val="ListParagraph"/>
            </w:pPr>
          </w:p>
        </w:tc>
        <w:tc>
          <w:tcPr>
            <w:tcW w:w="3192" w:type="dxa"/>
          </w:tcPr>
          <w:p w:rsidR="00086D80" w:rsidRDefault="00D967D5" w:rsidP="00D967D5">
            <w:pPr>
              <w:pStyle w:val="ListParagraph"/>
              <w:ind w:left="6"/>
            </w:pPr>
            <w:r>
              <w:t>Observe Security Staff</w:t>
            </w:r>
          </w:p>
        </w:tc>
      </w:tr>
      <w:tr w:rsidR="00086D80" w:rsidTr="003207F7">
        <w:tc>
          <w:tcPr>
            <w:tcW w:w="3192" w:type="dxa"/>
          </w:tcPr>
          <w:p w:rsidR="00086D80" w:rsidRDefault="00086D80" w:rsidP="00984355">
            <w:pPr>
              <w:pStyle w:val="ListParagraph"/>
            </w:pPr>
          </w:p>
        </w:tc>
        <w:tc>
          <w:tcPr>
            <w:tcW w:w="3192" w:type="dxa"/>
          </w:tcPr>
          <w:p w:rsidR="00086D80" w:rsidRDefault="00086D80" w:rsidP="00984355">
            <w:pPr>
              <w:pStyle w:val="ListParagraph"/>
            </w:pPr>
          </w:p>
        </w:tc>
        <w:tc>
          <w:tcPr>
            <w:tcW w:w="3192" w:type="dxa"/>
          </w:tcPr>
          <w:p w:rsidR="00086D80" w:rsidRDefault="00D967D5" w:rsidP="00D967D5">
            <w:pPr>
              <w:pStyle w:val="ListParagraph"/>
              <w:ind w:left="6"/>
            </w:pPr>
            <w:r>
              <w:t>Observe University Police</w:t>
            </w:r>
          </w:p>
        </w:tc>
      </w:tr>
      <w:tr w:rsidR="000824B0" w:rsidTr="003207F7">
        <w:tc>
          <w:tcPr>
            <w:tcW w:w="3192" w:type="dxa"/>
          </w:tcPr>
          <w:p w:rsidR="000824B0" w:rsidRDefault="000824B0" w:rsidP="00984355">
            <w:pPr>
              <w:pStyle w:val="ListParagraph"/>
            </w:pPr>
          </w:p>
        </w:tc>
        <w:tc>
          <w:tcPr>
            <w:tcW w:w="3192" w:type="dxa"/>
          </w:tcPr>
          <w:p w:rsidR="000824B0" w:rsidRDefault="000824B0" w:rsidP="00984355">
            <w:pPr>
              <w:pStyle w:val="ListParagraph"/>
            </w:pPr>
          </w:p>
        </w:tc>
        <w:tc>
          <w:tcPr>
            <w:tcW w:w="3192" w:type="dxa"/>
          </w:tcPr>
          <w:p w:rsidR="000824B0" w:rsidRDefault="00D967D5" w:rsidP="00D967D5">
            <w:pPr>
              <w:pStyle w:val="ListParagraph"/>
              <w:ind w:left="6"/>
            </w:pPr>
            <w:r>
              <w:t>Observe local law enforcement</w:t>
            </w:r>
          </w:p>
        </w:tc>
      </w:tr>
      <w:tr w:rsidR="000824B0" w:rsidTr="003207F7">
        <w:tc>
          <w:tcPr>
            <w:tcW w:w="3192" w:type="dxa"/>
          </w:tcPr>
          <w:p w:rsidR="000824B0" w:rsidRDefault="000824B0" w:rsidP="00984355">
            <w:pPr>
              <w:pStyle w:val="ListParagraph"/>
            </w:pPr>
          </w:p>
        </w:tc>
        <w:tc>
          <w:tcPr>
            <w:tcW w:w="3192" w:type="dxa"/>
          </w:tcPr>
          <w:p w:rsidR="000824B0" w:rsidRDefault="000824B0" w:rsidP="00984355">
            <w:pPr>
              <w:pStyle w:val="ListParagraph"/>
            </w:pPr>
          </w:p>
        </w:tc>
        <w:tc>
          <w:tcPr>
            <w:tcW w:w="3192" w:type="dxa"/>
          </w:tcPr>
          <w:p w:rsidR="000824B0" w:rsidRDefault="000824B0" w:rsidP="00D967D5">
            <w:pPr>
              <w:pStyle w:val="ListParagraph"/>
              <w:ind w:left="6"/>
            </w:pPr>
          </w:p>
        </w:tc>
      </w:tr>
      <w:tr w:rsidR="000824B0" w:rsidTr="008F5569">
        <w:tc>
          <w:tcPr>
            <w:tcW w:w="9576" w:type="dxa"/>
            <w:gridSpan w:val="3"/>
          </w:tcPr>
          <w:p w:rsidR="000824B0" w:rsidRPr="00984355" w:rsidRDefault="000824B0" w:rsidP="009843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984355">
              <w:rPr>
                <w:b/>
              </w:rPr>
              <w:t>List of Players:</w:t>
            </w:r>
          </w:p>
        </w:tc>
      </w:tr>
      <w:tr w:rsidR="000824B0" w:rsidTr="00C165F5">
        <w:tc>
          <w:tcPr>
            <w:tcW w:w="3192" w:type="dxa"/>
          </w:tcPr>
          <w:p w:rsidR="000824B0" w:rsidRPr="00984355" w:rsidRDefault="000824B0" w:rsidP="00086D80">
            <w:pPr>
              <w:jc w:val="center"/>
              <w:rPr>
                <w:b/>
              </w:rPr>
            </w:pPr>
            <w:r w:rsidRPr="00984355">
              <w:rPr>
                <w:b/>
              </w:rPr>
              <w:t>Role</w:t>
            </w:r>
          </w:p>
        </w:tc>
        <w:tc>
          <w:tcPr>
            <w:tcW w:w="3192" w:type="dxa"/>
          </w:tcPr>
          <w:p w:rsidR="000824B0" w:rsidRPr="00984355" w:rsidRDefault="000824B0" w:rsidP="00086D80">
            <w:pPr>
              <w:pStyle w:val="ListParagraph"/>
              <w:ind w:left="360"/>
              <w:jc w:val="center"/>
              <w:rPr>
                <w:b/>
              </w:rPr>
            </w:pPr>
            <w:r w:rsidRPr="00984355">
              <w:rPr>
                <w:b/>
              </w:rPr>
              <w:t>Name</w:t>
            </w:r>
          </w:p>
        </w:tc>
        <w:tc>
          <w:tcPr>
            <w:tcW w:w="3192" w:type="dxa"/>
          </w:tcPr>
          <w:p w:rsidR="000824B0" w:rsidRPr="00984355" w:rsidRDefault="000824B0" w:rsidP="00086D80">
            <w:pPr>
              <w:jc w:val="center"/>
              <w:rPr>
                <w:b/>
              </w:rPr>
            </w:pPr>
            <w:r w:rsidRPr="00984355">
              <w:rPr>
                <w:b/>
              </w:rPr>
              <w:t>Contact Info</w:t>
            </w:r>
          </w:p>
        </w:tc>
      </w:tr>
      <w:tr w:rsidR="00086D80" w:rsidTr="00C165F5">
        <w:tc>
          <w:tcPr>
            <w:tcW w:w="3192" w:type="dxa"/>
          </w:tcPr>
          <w:p w:rsidR="00086D80" w:rsidRPr="00D967D5" w:rsidRDefault="00D967D5" w:rsidP="00984355">
            <w:r w:rsidRPr="00D967D5">
              <w:t>Call in bomb threat</w:t>
            </w:r>
          </w:p>
        </w:tc>
        <w:tc>
          <w:tcPr>
            <w:tcW w:w="3192" w:type="dxa"/>
          </w:tcPr>
          <w:p w:rsidR="00086D80" w:rsidRPr="00D967D5" w:rsidRDefault="00D967D5" w:rsidP="00D967D5">
            <w:pPr>
              <w:pStyle w:val="ListParagraph"/>
              <w:ind w:left="0"/>
            </w:pPr>
            <w:r w:rsidRPr="00D967D5">
              <w:t>EHS staff member</w:t>
            </w: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D967D5" w:rsidRDefault="00086D80" w:rsidP="00984355"/>
        </w:tc>
        <w:tc>
          <w:tcPr>
            <w:tcW w:w="3192" w:type="dxa"/>
          </w:tcPr>
          <w:p w:rsidR="00086D80" w:rsidRPr="00D967D5" w:rsidRDefault="00086D80" w:rsidP="00D967D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  <w:tr w:rsidR="00086D80" w:rsidTr="00C165F5"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086D80" w:rsidRPr="00984355" w:rsidRDefault="00086D80" w:rsidP="00984355">
            <w:pPr>
              <w:rPr>
                <w:b/>
              </w:rPr>
            </w:pPr>
          </w:p>
        </w:tc>
      </w:tr>
    </w:tbl>
    <w:p w:rsidR="00984355" w:rsidRDefault="00984355">
      <w:r>
        <w:br w:type="page"/>
      </w:r>
    </w:p>
    <w:p w:rsidR="00984355" w:rsidRDefault="00984355">
      <w:pPr>
        <w:sectPr w:rsidR="0098435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824B0" w:rsidTr="000824B0">
        <w:tc>
          <w:tcPr>
            <w:tcW w:w="13176" w:type="dxa"/>
            <w:shd w:val="clear" w:color="auto" w:fill="DAEEF3" w:themeFill="accent5" w:themeFillTint="33"/>
          </w:tcPr>
          <w:p w:rsidR="000824B0" w:rsidRDefault="000824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OF EXERCISE: </w:t>
            </w:r>
          </w:p>
          <w:p w:rsidR="000824B0" w:rsidRPr="000824B0" w:rsidRDefault="000824B0">
            <w:pPr>
              <w:rPr>
                <w:b/>
              </w:rPr>
            </w:pPr>
          </w:p>
        </w:tc>
      </w:tr>
    </w:tbl>
    <w:p w:rsidR="000824B0" w:rsidRDefault="00082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810"/>
        <w:gridCol w:w="2475"/>
        <w:gridCol w:w="2475"/>
        <w:gridCol w:w="2214"/>
        <w:gridCol w:w="2214"/>
      </w:tblGrid>
      <w:tr w:rsidR="000824B0" w:rsidTr="000824B0">
        <w:tc>
          <w:tcPr>
            <w:tcW w:w="13176" w:type="dxa"/>
            <w:gridSpan w:val="7"/>
            <w:shd w:val="clear" w:color="auto" w:fill="DAEEF3" w:themeFill="accent5" w:themeFillTint="33"/>
          </w:tcPr>
          <w:p w:rsidR="000824B0" w:rsidRPr="000824B0" w:rsidRDefault="000824B0">
            <w:pPr>
              <w:rPr>
                <w:b/>
              </w:rPr>
            </w:pPr>
            <w:r w:rsidRPr="000824B0">
              <w:rPr>
                <w:b/>
              </w:rPr>
              <w:t>SCRIPT</w:t>
            </w:r>
          </w:p>
        </w:tc>
      </w:tr>
      <w:tr w:rsidR="00984355" w:rsidTr="002573A5">
        <w:tc>
          <w:tcPr>
            <w:tcW w:w="828" w:type="dxa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Input</w:t>
            </w:r>
          </w:p>
        </w:tc>
        <w:tc>
          <w:tcPr>
            <w:tcW w:w="2160" w:type="dxa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Inject</w:t>
            </w:r>
          </w:p>
        </w:tc>
        <w:tc>
          <w:tcPr>
            <w:tcW w:w="810" w:type="dxa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Item #</w:t>
            </w:r>
          </w:p>
        </w:tc>
        <w:tc>
          <w:tcPr>
            <w:tcW w:w="2475" w:type="dxa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Expected Action</w:t>
            </w:r>
          </w:p>
        </w:tc>
        <w:tc>
          <w:tcPr>
            <w:tcW w:w="2475" w:type="dxa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Actual Action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984355" w:rsidRPr="000824B0" w:rsidRDefault="00984355">
            <w:pPr>
              <w:rPr>
                <w:b/>
              </w:rPr>
            </w:pPr>
            <w:r w:rsidRPr="000824B0">
              <w:rPr>
                <w:b/>
              </w:rPr>
              <w:t>Discussion</w:t>
            </w:r>
            <w:r w:rsidR="000824B0" w:rsidRPr="000824B0">
              <w:rPr>
                <w:b/>
              </w:rPr>
              <w:t>/Findings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984355" w:rsidRPr="000824B0" w:rsidRDefault="000824B0">
            <w:pPr>
              <w:rPr>
                <w:b/>
              </w:rPr>
            </w:pPr>
            <w:r>
              <w:rPr>
                <w:b/>
              </w:rPr>
              <w:t>Recommended Improv</w:t>
            </w:r>
            <w:r w:rsidRPr="000824B0">
              <w:rPr>
                <w:b/>
              </w:rPr>
              <w:t>ements</w:t>
            </w:r>
          </w:p>
        </w:tc>
      </w:tr>
      <w:tr w:rsidR="000824B0" w:rsidTr="002573A5">
        <w:tc>
          <w:tcPr>
            <w:tcW w:w="828" w:type="dxa"/>
          </w:tcPr>
          <w:p w:rsidR="000824B0" w:rsidRDefault="00D967D5">
            <w:r>
              <w:t>1</w:t>
            </w:r>
          </w:p>
        </w:tc>
        <w:tc>
          <w:tcPr>
            <w:tcW w:w="2160" w:type="dxa"/>
          </w:tcPr>
          <w:p w:rsidR="000824B0" w:rsidRDefault="00D967D5">
            <w:r>
              <w:t>Building occupant receives phone call/bomb threat</w:t>
            </w:r>
          </w:p>
        </w:tc>
        <w:tc>
          <w:tcPr>
            <w:tcW w:w="810" w:type="dxa"/>
          </w:tcPr>
          <w:p w:rsidR="000824B0" w:rsidRDefault="002573A5">
            <w:r>
              <w:t>1</w:t>
            </w:r>
          </w:p>
        </w:tc>
        <w:tc>
          <w:tcPr>
            <w:tcW w:w="2475" w:type="dxa"/>
          </w:tcPr>
          <w:p w:rsidR="000824B0" w:rsidRDefault="002573A5">
            <w:r>
              <w:t>Using Bomb Threat Checklist as a reference, occupant keeps the caller on the phone and records as much information about the call</w:t>
            </w:r>
          </w:p>
        </w:tc>
        <w:tc>
          <w:tcPr>
            <w:tcW w:w="2475" w:type="dxa"/>
          </w:tcPr>
          <w:p w:rsidR="000824B0" w:rsidRDefault="002573A5">
            <w:r>
              <w:t>Occupant said, “ok” and hung up the phone.  Was too frazzled to remember any details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0824B0" w:rsidRDefault="002573A5">
            <w:r>
              <w:t xml:space="preserve">The </w:t>
            </w:r>
            <w:r w:rsidR="006A4CB6">
              <w:t>call took the occupant by surprise.  Bomb threat checklist was not available in paper copy, and in the moment, the occupant was unable to access the checklist from user forms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0824B0" w:rsidRDefault="006A4CB6">
            <w:r>
              <w:t>Provide printed copy of the bomb threat checklist to each occupant to place by their phone</w:t>
            </w:r>
          </w:p>
        </w:tc>
      </w:tr>
      <w:tr w:rsidR="000824B0" w:rsidTr="002573A5">
        <w:tc>
          <w:tcPr>
            <w:tcW w:w="828" w:type="dxa"/>
          </w:tcPr>
          <w:p w:rsidR="000824B0" w:rsidRDefault="000824B0"/>
        </w:tc>
        <w:tc>
          <w:tcPr>
            <w:tcW w:w="2160" w:type="dxa"/>
          </w:tcPr>
          <w:p w:rsidR="000824B0" w:rsidRDefault="000824B0"/>
        </w:tc>
        <w:tc>
          <w:tcPr>
            <w:tcW w:w="810" w:type="dxa"/>
          </w:tcPr>
          <w:p w:rsidR="000824B0" w:rsidRDefault="002573A5">
            <w:r>
              <w:t>2</w:t>
            </w:r>
          </w:p>
        </w:tc>
        <w:tc>
          <w:tcPr>
            <w:tcW w:w="2475" w:type="dxa"/>
          </w:tcPr>
          <w:p w:rsidR="000824B0" w:rsidRDefault="002573A5">
            <w:r>
              <w:t>Occupant immediately notifies security of the call</w:t>
            </w:r>
          </w:p>
        </w:tc>
        <w:tc>
          <w:tcPr>
            <w:tcW w:w="2475" w:type="dxa"/>
          </w:tcPr>
          <w:p w:rsidR="000824B0" w:rsidRDefault="002573A5">
            <w:r>
              <w:t>Occupant notifies Security Officer at the front desk.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0824B0" w:rsidRDefault="006A4CB6">
            <w:r>
              <w:t>Occupant notified Security as required in a timely manner.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0824B0" w:rsidRDefault="006A4CB6">
            <w:r>
              <w:t>NA</w:t>
            </w:r>
          </w:p>
        </w:tc>
      </w:tr>
      <w:tr w:rsidR="000824B0" w:rsidTr="002573A5">
        <w:tc>
          <w:tcPr>
            <w:tcW w:w="828" w:type="dxa"/>
          </w:tcPr>
          <w:p w:rsidR="000824B0" w:rsidRDefault="002573A5">
            <w:r>
              <w:t>2</w:t>
            </w:r>
          </w:p>
        </w:tc>
        <w:tc>
          <w:tcPr>
            <w:tcW w:w="2160" w:type="dxa"/>
          </w:tcPr>
          <w:p w:rsidR="000824B0" w:rsidRDefault="002573A5">
            <w:r>
              <w:t>Occupant notifies Security Officer that he just received a bomb threat</w:t>
            </w:r>
          </w:p>
        </w:tc>
        <w:tc>
          <w:tcPr>
            <w:tcW w:w="810" w:type="dxa"/>
          </w:tcPr>
          <w:p w:rsidR="000824B0" w:rsidRDefault="002573A5">
            <w:r>
              <w:t>3</w:t>
            </w:r>
          </w:p>
        </w:tc>
        <w:tc>
          <w:tcPr>
            <w:tcW w:w="2475" w:type="dxa"/>
          </w:tcPr>
          <w:p w:rsidR="000824B0" w:rsidRDefault="002573A5">
            <w:r>
              <w:t>Security Officer instructs the occupant to stay at the security desk and calls University Police</w:t>
            </w:r>
          </w:p>
        </w:tc>
        <w:tc>
          <w:tcPr>
            <w:tcW w:w="2475" w:type="dxa"/>
          </w:tcPr>
          <w:p w:rsidR="000824B0" w:rsidRDefault="002573A5">
            <w:r>
              <w:t>Security Officer asked the occupant to describe what happened and then called University Police.  The occupant stayed at the front desk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</w:tr>
      <w:tr w:rsidR="000824B0" w:rsidTr="002573A5">
        <w:tc>
          <w:tcPr>
            <w:tcW w:w="828" w:type="dxa"/>
          </w:tcPr>
          <w:p w:rsidR="000824B0" w:rsidRDefault="000824B0"/>
        </w:tc>
        <w:tc>
          <w:tcPr>
            <w:tcW w:w="2160" w:type="dxa"/>
          </w:tcPr>
          <w:p w:rsidR="000824B0" w:rsidRDefault="000824B0"/>
        </w:tc>
        <w:tc>
          <w:tcPr>
            <w:tcW w:w="810" w:type="dxa"/>
          </w:tcPr>
          <w:p w:rsidR="000824B0" w:rsidRDefault="002573A5">
            <w:r>
              <w:t>4</w:t>
            </w:r>
          </w:p>
        </w:tc>
        <w:tc>
          <w:tcPr>
            <w:tcW w:w="2475" w:type="dxa"/>
          </w:tcPr>
          <w:p w:rsidR="000824B0" w:rsidRDefault="002573A5">
            <w:r>
              <w:t>Security Officer notifies the RO and Operations Manager</w:t>
            </w:r>
          </w:p>
        </w:tc>
        <w:tc>
          <w:tcPr>
            <w:tcW w:w="2475" w:type="dxa"/>
          </w:tcPr>
          <w:p w:rsidR="000824B0" w:rsidRDefault="002573A5">
            <w:r>
              <w:t>Security Officer notifies the Operations Manager.  The RO is in a meeting.  She is contacted on her cell by the Ops Manager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</w:tr>
      <w:tr w:rsidR="000824B0" w:rsidTr="002573A5">
        <w:tc>
          <w:tcPr>
            <w:tcW w:w="828" w:type="dxa"/>
          </w:tcPr>
          <w:p w:rsidR="000824B0" w:rsidRDefault="000824B0"/>
        </w:tc>
        <w:tc>
          <w:tcPr>
            <w:tcW w:w="2160" w:type="dxa"/>
          </w:tcPr>
          <w:p w:rsidR="000824B0" w:rsidRDefault="006A4CB6">
            <w:r>
              <w:t>Etc.</w:t>
            </w:r>
          </w:p>
        </w:tc>
        <w:tc>
          <w:tcPr>
            <w:tcW w:w="810" w:type="dxa"/>
          </w:tcPr>
          <w:p w:rsidR="000824B0" w:rsidRDefault="000824B0"/>
        </w:tc>
        <w:tc>
          <w:tcPr>
            <w:tcW w:w="2475" w:type="dxa"/>
          </w:tcPr>
          <w:p w:rsidR="000824B0" w:rsidRDefault="000824B0"/>
        </w:tc>
        <w:tc>
          <w:tcPr>
            <w:tcW w:w="2475" w:type="dxa"/>
          </w:tcPr>
          <w:p w:rsidR="000824B0" w:rsidRDefault="000824B0"/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</w:tr>
      <w:tr w:rsidR="000824B0" w:rsidTr="002573A5">
        <w:tc>
          <w:tcPr>
            <w:tcW w:w="828" w:type="dxa"/>
          </w:tcPr>
          <w:p w:rsidR="000824B0" w:rsidRDefault="000824B0"/>
        </w:tc>
        <w:tc>
          <w:tcPr>
            <w:tcW w:w="2160" w:type="dxa"/>
          </w:tcPr>
          <w:p w:rsidR="000824B0" w:rsidRDefault="000824B0"/>
        </w:tc>
        <w:tc>
          <w:tcPr>
            <w:tcW w:w="810" w:type="dxa"/>
          </w:tcPr>
          <w:p w:rsidR="000824B0" w:rsidRDefault="000824B0"/>
        </w:tc>
        <w:tc>
          <w:tcPr>
            <w:tcW w:w="2475" w:type="dxa"/>
          </w:tcPr>
          <w:p w:rsidR="000824B0" w:rsidRDefault="000824B0"/>
        </w:tc>
        <w:tc>
          <w:tcPr>
            <w:tcW w:w="2475" w:type="dxa"/>
          </w:tcPr>
          <w:p w:rsidR="000824B0" w:rsidRDefault="000824B0"/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  <w:tc>
          <w:tcPr>
            <w:tcW w:w="2214" w:type="dxa"/>
            <w:shd w:val="clear" w:color="auto" w:fill="B6DDE8" w:themeFill="accent5" w:themeFillTint="66"/>
          </w:tcPr>
          <w:p w:rsidR="000824B0" w:rsidRDefault="000824B0"/>
        </w:tc>
      </w:tr>
    </w:tbl>
    <w:p w:rsidR="001D3638" w:rsidRDefault="001D3638" w:rsidP="006A4CB6">
      <w:pPr>
        <w:sectPr w:rsidR="001D3638" w:rsidSect="009843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40"/>
        <w:gridCol w:w="5238"/>
      </w:tblGrid>
      <w:tr w:rsidR="001D3638" w:rsidTr="001D3638">
        <w:tc>
          <w:tcPr>
            <w:tcW w:w="9576" w:type="dxa"/>
            <w:gridSpan w:val="4"/>
            <w:shd w:val="clear" w:color="auto" w:fill="DBE5F1" w:themeFill="accent1" w:themeFillTint="33"/>
          </w:tcPr>
          <w:p w:rsidR="001D3638" w:rsidRPr="001D3638" w:rsidRDefault="001D3638" w:rsidP="006A4CB6">
            <w:pPr>
              <w:rPr>
                <w:b/>
                <w:sz w:val="24"/>
                <w:szCs w:val="24"/>
              </w:rPr>
            </w:pPr>
            <w:r w:rsidRPr="001D3638">
              <w:rPr>
                <w:b/>
                <w:sz w:val="24"/>
                <w:szCs w:val="24"/>
              </w:rPr>
              <w:lastRenderedPageBreak/>
              <w:t>EVALUATOR CHECKLIST</w:t>
            </w:r>
          </w:p>
        </w:tc>
      </w:tr>
      <w:tr w:rsidR="001D3638" w:rsidTr="001D3638">
        <w:tc>
          <w:tcPr>
            <w:tcW w:w="9576" w:type="dxa"/>
            <w:gridSpan w:val="4"/>
          </w:tcPr>
          <w:p w:rsidR="001D3638" w:rsidRPr="001D3638" w:rsidRDefault="001D3638" w:rsidP="006A4CB6">
            <w:pPr>
              <w:rPr>
                <w:b/>
              </w:rPr>
            </w:pPr>
          </w:p>
        </w:tc>
      </w:tr>
      <w:tr w:rsidR="001D3638" w:rsidTr="001D3638">
        <w:tc>
          <w:tcPr>
            <w:tcW w:w="9576" w:type="dxa"/>
            <w:gridSpan w:val="4"/>
          </w:tcPr>
          <w:p w:rsidR="001D3638" w:rsidRPr="001D3638" w:rsidRDefault="001D3638" w:rsidP="006A4CB6">
            <w:pPr>
              <w:rPr>
                <w:b/>
              </w:rPr>
            </w:pPr>
            <w:r w:rsidRPr="001D3638">
              <w:rPr>
                <w:b/>
              </w:rPr>
              <w:t>Evaluator:</w:t>
            </w:r>
            <w:r w:rsidR="00F74C58">
              <w:rPr>
                <w:b/>
              </w:rPr>
              <w:t xml:space="preserve"> Jane Doe</w:t>
            </w:r>
          </w:p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Pr="001D3638" w:rsidRDefault="001D3638" w:rsidP="006A4CB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84" w:type="dxa"/>
            <w:gridSpan w:val="3"/>
          </w:tcPr>
          <w:p w:rsidR="001D3638" w:rsidRPr="001D3638" w:rsidRDefault="001D3638" w:rsidP="006A4CB6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F74C58" w:rsidTr="00FA000A">
        <w:tc>
          <w:tcPr>
            <w:tcW w:w="9576" w:type="dxa"/>
            <w:gridSpan w:val="4"/>
          </w:tcPr>
          <w:p w:rsidR="00F74C58" w:rsidRPr="00F74C58" w:rsidRDefault="00F74C58" w:rsidP="006A4CB6">
            <w:r w:rsidRPr="001D3638">
              <w:rPr>
                <w:b/>
              </w:rPr>
              <w:t>Function Being Evaluate:</w:t>
            </w:r>
            <w:r>
              <w:rPr>
                <w:b/>
              </w:rPr>
              <w:t xml:space="preserve"> </w:t>
            </w:r>
            <w:r w:rsidRPr="00F74C58">
              <w:t>Test how building occupant response to a call alerting him of a bomb in the building.</w:t>
            </w:r>
          </w:p>
          <w:p w:rsidR="00F74C58" w:rsidRDefault="00F74C58" w:rsidP="006A4CB6">
            <w:pPr>
              <w:rPr>
                <w:b/>
              </w:rPr>
            </w:pPr>
          </w:p>
          <w:p w:rsidR="00F74C58" w:rsidRPr="001D3638" w:rsidRDefault="00F74C58" w:rsidP="006A4CB6">
            <w:pPr>
              <w:rPr>
                <w:b/>
              </w:rPr>
            </w:pPr>
          </w:p>
        </w:tc>
      </w:tr>
      <w:tr w:rsidR="001D3638" w:rsidTr="001D3638">
        <w:tc>
          <w:tcPr>
            <w:tcW w:w="9576" w:type="dxa"/>
            <w:gridSpan w:val="4"/>
          </w:tcPr>
          <w:p w:rsidR="001D3638" w:rsidRDefault="001D3638" w:rsidP="006A4CB6"/>
        </w:tc>
      </w:tr>
      <w:tr w:rsidR="001D3638" w:rsidTr="001D3638">
        <w:tc>
          <w:tcPr>
            <w:tcW w:w="3192" w:type="dxa"/>
            <w:vMerge w:val="restart"/>
          </w:tcPr>
          <w:p w:rsidR="001D3638" w:rsidRPr="001D3638" w:rsidRDefault="001D3638" w:rsidP="001D3638">
            <w:pPr>
              <w:jc w:val="center"/>
              <w:rPr>
                <w:b/>
              </w:rPr>
            </w:pPr>
            <w:r w:rsidRPr="001D3638">
              <w:rPr>
                <w:b/>
              </w:rPr>
              <w:t>Item/Action</w:t>
            </w:r>
          </w:p>
        </w:tc>
        <w:tc>
          <w:tcPr>
            <w:tcW w:w="1146" w:type="dxa"/>
            <w:gridSpan w:val="2"/>
          </w:tcPr>
          <w:p w:rsidR="001D3638" w:rsidRPr="001D3638" w:rsidRDefault="001D3638" w:rsidP="001D3638">
            <w:pPr>
              <w:jc w:val="center"/>
              <w:rPr>
                <w:b/>
              </w:rPr>
            </w:pPr>
            <w:r w:rsidRPr="001D3638">
              <w:rPr>
                <w:b/>
              </w:rPr>
              <w:t>Obj. Met</w:t>
            </w:r>
          </w:p>
        </w:tc>
        <w:tc>
          <w:tcPr>
            <w:tcW w:w="5238" w:type="dxa"/>
            <w:vMerge w:val="restart"/>
          </w:tcPr>
          <w:p w:rsidR="001D3638" w:rsidRPr="001D3638" w:rsidRDefault="001D3638" w:rsidP="001D3638">
            <w:pPr>
              <w:jc w:val="center"/>
              <w:rPr>
                <w:b/>
              </w:rPr>
            </w:pPr>
            <w:r w:rsidRPr="001D3638">
              <w:rPr>
                <w:b/>
              </w:rPr>
              <w:t>Notes/Comments</w:t>
            </w:r>
          </w:p>
        </w:tc>
      </w:tr>
      <w:tr w:rsidR="001D3638" w:rsidTr="001D3638">
        <w:tc>
          <w:tcPr>
            <w:tcW w:w="3192" w:type="dxa"/>
            <w:vMerge/>
          </w:tcPr>
          <w:p w:rsidR="001D3638" w:rsidRDefault="001D3638" w:rsidP="006A4CB6"/>
        </w:tc>
        <w:tc>
          <w:tcPr>
            <w:tcW w:w="606" w:type="dxa"/>
          </w:tcPr>
          <w:p w:rsidR="001D3638" w:rsidRPr="001D3638" w:rsidRDefault="001D3638" w:rsidP="006A4CB6">
            <w:pPr>
              <w:rPr>
                <w:b/>
              </w:rPr>
            </w:pPr>
            <w:r w:rsidRPr="001D3638">
              <w:rPr>
                <w:b/>
              </w:rPr>
              <w:t>Yes</w:t>
            </w:r>
          </w:p>
        </w:tc>
        <w:tc>
          <w:tcPr>
            <w:tcW w:w="540" w:type="dxa"/>
          </w:tcPr>
          <w:p w:rsidR="001D3638" w:rsidRPr="001D3638" w:rsidRDefault="001D3638" w:rsidP="006A4CB6">
            <w:pPr>
              <w:rPr>
                <w:b/>
              </w:rPr>
            </w:pPr>
            <w:r w:rsidRPr="001D3638">
              <w:rPr>
                <w:b/>
              </w:rPr>
              <w:t>No</w:t>
            </w:r>
          </w:p>
        </w:tc>
        <w:tc>
          <w:tcPr>
            <w:tcW w:w="5238" w:type="dxa"/>
            <w:vMerge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F74C58" w:rsidP="006A4CB6">
            <w:r>
              <w:t>Occupant has a copy of the bomb threat checklist available</w:t>
            </w:r>
          </w:p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F74C58" w:rsidP="006A4CB6">
            <w:r>
              <w:t>X</w:t>
            </w:r>
          </w:p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F74C58" w:rsidP="006A4CB6">
            <w:r>
              <w:t>Occupant was able to access the bomb threat checklist electronically</w:t>
            </w:r>
          </w:p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F74C58" w:rsidP="006A4CB6">
            <w:r>
              <w:t>X</w:t>
            </w:r>
          </w:p>
        </w:tc>
        <w:tc>
          <w:tcPr>
            <w:tcW w:w="5238" w:type="dxa"/>
          </w:tcPr>
          <w:p w:rsidR="001D3638" w:rsidRDefault="00F74C58" w:rsidP="006A4CB6">
            <w:r>
              <w:t>He knew where it was located but was too flustered to locate the checklist before the caller hung up.</w:t>
            </w:r>
          </w:p>
        </w:tc>
      </w:tr>
      <w:tr w:rsidR="001D3638" w:rsidTr="001D3638">
        <w:tc>
          <w:tcPr>
            <w:tcW w:w="3192" w:type="dxa"/>
          </w:tcPr>
          <w:p w:rsidR="001D3638" w:rsidRDefault="00F74C58" w:rsidP="006A4CB6">
            <w:r>
              <w:t>Occupant recorded as much as he could remember about the call</w:t>
            </w:r>
          </w:p>
        </w:tc>
        <w:tc>
          <w:tcPr>
            <w:tcW w:w="606" w:type="dxa"/>
          </w:tcPr>
          <w:p w:rsidR="001D3638" w:rsidRDefault="00F74C58" w:rsidP="006A4CB6">
            <w:r>
              <w:t>X</w:t>
            </w:r>
          </w:p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F74C58" w:rsidP="006A4CB6">
            <w:r>
              <w:t>However, he couldn’t remember much (whether the caller had an accent, noises in the background, etc.)</w:t>
            </w:r>
          </w:p>
        </w:tc>
      </w:tr>
      <w:tr w:rsidR="001D3638" w:rsidTr="001D3638">
        <w:tc>
          <w:tcPr>
            <w:tcW w:w="3192" w:type="dxa"/>
          </w:tcPr>
          <w:p w:rsidR="001D3638" w:rsidRDefault="00F74C58" w:rsidP="006A4CB6">
            <w:r>
              <w:t>Occupant immediately notified Security</w:t>
            </w:r>
          </w:p>
        </w:tc>
        <w:tc>
          <w:tcPr>
            <w:tcW w:w="606" w:type="dxa"/>
          </w:tcPr>
          <w:p w:rsidR="001D3638" w:rsidRDefault="00F74C58" w:rsidP="006A4CB6">
            <w:r>
              <w:t>X</w:t>
            </w:r>
          </w:p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F74C58" w:rsidP="006A4CB6">
            <w:r>
              <w:t>Occupant went to security desk and reported the phone call immediately after the call was received.</w:t>
            </w:r>
          </w:p>
        </w:tc>
      </w:tr>
      <w:tr w:rsidR="001D3638" w:rsidTr="001D3638">
        <w:tc>
          <w:tcPr>
            <w:tcW w:w="3192" w:type="dxa"/>
          </w:tcPr>
          <w:p w:rsidR="001D3638" w:rsidRDefault="00F74C58" w:rsidP="006A4CB6">
            <w:r>
              <w:t>Occupant assisted University Police</w:t>
            </w:r>
          </w:p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F74C58" w:rsidP="006A4CB6">
            <w:r>
              <w:t xml:space="preserve">Occupant stayed at the front desk and answered University Police’s questions.  </w:t>
            </w:r>
          </w:p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  <w:tr w:rsidR="001D3638" w:rsidTr="001D3638">
        <w:tc>
          <w:tcPr>
            <w:tcW w:w="3192" w:type="dxa"/>
          </w:tcPr>
          <w:p w:rsidR="001D3638" w:rsidRDefault="001D3638" w:rsidP="006A4CB6"/>
        </w:tc>
        <w:tc>
          <w:tcPr>
            <w:tcW w:w="606" w:type="dxa"/>
          </w:tcPr>
          <w:p w:rsidR="001D3638" w:rsidRDefault="001D3638" w:rsidP="006A4CB6"/>
        </w:tc>
        <w:tc>
          <w:tcPr>
            <w:tcW w:w="540" w:type="dxa"/>
          </w:tcPr>
          <w:p w:rsidR="001D3638" w:rsidRDefault="001D3638" w:rsidP="006A4CB6"/>
        </w:tc>
        <w:tc>
          <w:tcPr>
            <w:tcW w:w="5238" w:type="dxa"/>
          </w:tcPr>
          <w:p w:rsidR="001D3638" w:rsidRDefault="001D3638" w:rsidP="006A4CB6"/>
        </w:tc>
      </w:tr>
    </w:tbl>
    <w:p w:rsidR="00B1109F" w:rsidRDefault="00B1109F" w:rsidP="006A4C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3638" w:rsidTr="001D3638">
        <w:tc>
          <w:tcPr>
            <w:tcW w:w="9576" w:type="dxa"/>
          </w:tcPr>
          <w:p w:rsidR="001D3638" w:rsidRDefault="001D3638" w:rsidP="006A4CB6"/>
          <w:p w:rsidR="001D3638" w:rsidRDefault="001D3638" w:rsidP="006A4CB6"/>
          <w:p w:rsidR="001D3638" w:rsidRDefault="001D3638" w:rsidP="006A4CB6">
            <w:pPr>
              <w:pBdr>
                <w:bottom w:val="single" w:sz="6" w:space="1" w:color="auto"/>
              </w:pBdr>
            </w:pPr>
          </w:p>
          <w:p w:rsidR="001D3638" w:rsidRDefault="001D3638" w:rsidP="006A4CB6">
            <w:r>
              <w:t>Signature  of Evaluator                                                                                                     Date</w:t>
            </w:r>
          </w:p>
        </w:tc>
      </w:tr>
    </w:tbl>
    <w:p w:rsidR="001D3638" w:rsidRDefault="001D3638" w:rsidP="001E6EE2">
      <w:bookmarkStart w:id="0" w:name="_GoBack"/>
      <w:bookmarkEnd w:id="0"/>
    </w:p>
    <w:sectPr w:rsidR="001D3638" w:rsidSect="001D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80" w:rsidRDefault="00086D80" w:rsidP="00086D80">
      <w:pPr>
        <w:spacing w:after="0" w:line="240" w:lineRule="auto"/>
      </w:pPr>
      <w:r>
        <w:separator/>
      </w:r>
    </w:p>
  </w:endnote>
  <w:endnote w:type="continuationSeparator" w:id="0">
    <w:p w:rsidR="00086D80" w:rsidRDefault="00086D80" w:rsidP="0008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3681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D80" w:rsidRPr="00E928C4" w:rsidRDefault="00086D80" w:rsidP="00086D80">
        <w:pPr>
          <w:pStyle w:val="Footer"/>
          <w:jc w:val="right"/>
          <w:rPr>
            <w:sz w:val="20"/>
            <w:szCs w:val="20"/>
          </w:rPr>
        </w:pPr>
        <w:r w:rsidRPr="00E928C4">
          <w:rPr>
            <w:sz w:val="20"/>
            <w:szCs w:val="20"/>
          </w:rPr>
          <w:t>X.XXXX-</w:t>
        </w:r>
        <w:r w:rsidRPr="00E928C4">
          <w:rPr>
            <w:sz w:val="20"/>
            <w:szCs w:val="20"/>
          </w:rPr>
          <w:fldChar w:fldCharType="begin"/>
        </w:r>
        <w:r w:rsidRPr="00E928C4">
          <w:rPr>
            <w:sz w:val="20"/>
            <w:szCs w:val="20"/>
          </w:rPr>
          <w:instrText xml:space="preserve"> PAGE   \* MERGEFORMAT </w:instrText>
        </w:r>
        <w:r w:rsidRPr="00E928C4">
          <w:rPr>
            <w:sz w:val="20"/>
            <w:szCs w:val="20"/>
          </w:rPr>
          <w:fldChar w:fldCharType="separate"/>
        </w:r>
        <w:r w:rsidR="001E6EE2">
          <w:rPr>
            <w:noProof/>
            <w:sz w:val="20"/>
            <w:szCs w:val="20"/>
          </w:rPr>
          <w:t>5</w:t>
        </w:r>
        <w:r w:rsidRPr="00E928C4">
          <w:rPr>
            <w:noProof/>
            <w:sz w:val="20"/>
            <w:szCs w:val="20"/>
          </w:rPr>
          <w:fldChar w:fldCharType="end"/>
        </w:r>
      </w:p>
    </w:sdtContent>
  </w:sdt>
  <w:p w:rsidR="00086D80" w:rsidRPr="00E928C4" w:rsidRDefault="00086D80" w:rsidP="00086D80">
    <w:pPr>
      <w:pStyle w:val="Footer"/>
      <w:rPr>
        <w:sz w:val="20"/>
        <w:szCs w:val="20"/>
      </w:rPr>
    </w:pPr>
    <w:r w:rsidRPr="00E928C4">
      <w:rPr>
        <w:sz w:val="20"/>
        <w:szCs w:val="20"/>
      </w:rPr>
      <w:t>Reviewed mm/dd/yy</w:t>
    </w:r>
  </w:p>
  <w:p w:rsidR="00086D80" w:rsidRPr="00D73139" w:rsidRDefault="00086D80" w:rsidP="00086D80">
    <w:pPr>
      <w:pStyle w:val="Footer"/>
    </w:pPr>
    <w:r w:rsidRPr="00E928C4">
      <w:rPr>
        <w:sz w:val="20"/>
        <w:szCs w:val="20"/>
      </w:rPr>
      <w:t>Doc Classification: XXXXXXX</w:t>
    </w:r>
  </w:p>
  <w:p w:rsidR="00086D80" w:rsidRDefault="00086D8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D80" w:rsidRDefault="0008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80" w:rsidRDefault="00086D80" w:rsidP="00086D80">
      <w:pPr>
        <w:spacing w:after="0" w:line="240" w:lineRule="auto"/>
      </w:pPr>
      <w:r>
        <w:separator/>
      </w:r>
    </w:p>
  </w:footnote>
  <w:footnote w:type="continuationSeparator" w:id="0">
    <w:p w:rsidR="00086D80" w:rsidRDefault="00086D80" w:rsidP="0008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09"/>
    <w:multiLevelType w:val="hybridMultilevel"/>
    <w:tmpl w:val="63D4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5"/>
    <w:rsid w:val="000824B0"/>
    <w:rsid w:val="00086D80"/>
    <w:rsid w:val="001D3638"/>
    <w:rsid w:val="001E6EE2"/>
    <w:rsid w:val="002573A5"/>
    <w:rsid w:val="006A4CB6"/>
    <w:rsid w:val="00974038"/>
    <w:rsid w:val="00984355"/>
    <w:rsid w:val="00B1109F"/>
    <w:rsid w:val="00D967D5"/>
    <w:rsid w:val="00F74C58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0"/>
  </w:style>
  <w:style w:type="paragraph" w:styleId="Footer">
    <w:name w:val="footer"/>
    <w:basedOn w:val="Normal"/>
    <w:link w:val="FooterChar"/>
    <w:uiPriority w:val="99"/>
    <w:unhideWhenUsed/>
    <w:rsid w:val="0008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0"/>
  </w:style>
  <w:style w:type="paragraph" w:styleId="BalloonText">
    <w:name w:val="Balloon Text"/>
    <w:basedOn w:val="Normal"/>
    <w:link w:val="BalloonTextChar"/>
    <w:uiPriority w:val="99"/>
    <w:semiHidden/>
    <w:unhideWhenUsed/>
    <w:rsid w:val="0008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0"/>
  </w:style>
  <w:style w:type="paragraph" w:styleId="Footer">
    <w:name w:val="footer"/>
    <w:basedOn w:val="Normal"/>
    <w:link w:val="FooterChar"/>
    <w:uiPriority w:val="99"/>
    <w:unhideWhenUsed/>
    <w:rsid w:val="0008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0"/>
  </w:style>
  <w:style w:type="paragraph" w:styleId="BalloonText">
    <w:name w:val="Balloon Text"/>
    <w:basedOn w:val="Normal"/>
    <w:link w:val="BalloonTextChar"/>
    <w:uiPriority w:val="99"/>
    <w:semiHidden/>
    <w:unhideWhenUsed/>
    <w:rsid w:val="0008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 R Stedman</dc:creator>
  <cp:lastModifiedBy>user</cp:lastModifiedBy>
  <cp:revision>2</cp:revision>
  <cp:lastPrinted>2014-09-30T11:50:00Z</cp:lastPrinted>
  <dcterms:created xsi:type="dcterms:W3CDTF">2014-10-13T19:09:00Z</dcterms:created>
  <dcterms:modified xsi:type="dcterms:W3CDTF">2014-10-13T19:09:00Z</dcterms:modified>
</cp:coreProperties>
</file>